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332F00" w:rsidP="00AD1DC9">
      <w:pPr>
        <w:jc w:val="center"/>
        <w:outlineLvl w:val="0"/>
        <w:rPr>
          <w:b/>
          <w:color w:val="000000"/>
          <w:sz w:val="16"/>
          <w:szCs w:val="16"/>
        </w:rPr>
      </w:pPr>
      <w:r>
        <w:rPr>
          <w:b/>
          <w:color w:val="000000"/>
          <w:sz w:val="16"/>
          <w:szCs w:val="16"/>
        </w:rPr>
        <w:t>May 15</w:t>
      </w:r>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A65935">
        <w:rPr>
          <w:color w:val="000000"/>
          <w:sz w:val="16"/>
          <w:szCs w:val="16"/>
        </w:rPr>
        <w:t>Pro-Tem Bellinghausen</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951D5">
        <w:rPr>
          <w:color w:val="000000"/>
          <w:sz w:val="16"/>
          <w:szCs w:val="16"/>
        </w:rPr>
        <w:t xml:space="preserve"> </w:t>
      </w:r>
      <w:r w:rsidR="00F3285C">
        <w:rPr>
          <w:color w:val="000000"/>
          <w:sz w:val="16"/>
          <w:szCs w:val="16"/>
        </w:rPr>
        <w:t xml:space="preserve">Schleisman, </w:t>
      </w:r>
      <w:r w:rsidR="00F951D5">
        <w:rPr>
          <w:color w:val="000000"/>
          <w:sz w:val="16"/>
          <w:szCs w:val="16"/>
        </w:rPr>
        <w:t>Snyder</w:t>
      </w:r>
      <w:r w:rsidR="00A65935">
        <w:rPr>
          <w:color w:val="000000"/>
          <w:sz w:val="16"/>
          <w:szCs w:val="16"/>
        </w:rPr>
        <w:t>,</w:t>
      </w:r>
      <w:r w:rsidR="00370F74">
        <w:rPr>
          <w:color w:val="000000"/>
          <w:sz w:val="16"/>
          <w:szCs w:val="16"/>
        </w:rPr>
        <w:t xml:space="preserve"> and Filmer.</w:t>
      </w:r>
      <w:r w:rsidR="000A7C01">
        <w:rPr>
          <w:color w:val="000000"/>
          <w:sz w:val="16"/>
          <w:szCs w:val="16"/>
        </w:rPr>
        <w:t xml:space="preserve"> </w:t>
      </w:r>
      <w:r w:rsidR="00BD07A7">
        <w:rPr>
          <w:color w:val="000000"/>
          <w:sz w:val="16"/>
          <w:szCs w:val="16"/>
        </w:rPr>
        <w:t xml:space="preserve"> </w:t>
      </w:r>
      <w:r w:rsidR="00A65935">
        <w:rPr>
          <w:color w:val="000000"/>
          <w:sz w:val="16"/>
          <w:szCs w:val="16"/>
        </w:rPr>
        <w:t xml:space="preserve">Green was absent,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A65935" w:rsidP="00AD1DC9">
      <w:pPr>
        <w:rPr>
          <w:color w:val="000000"/>
          <w:sz w:val="16"/>
          <w:szCs w:val="16"/>
        </w:rPr>
      </w:pPr>
      <w:r>
        <w:rPr>
          <w:color w:val="000000"/>
          <w:sz w:val="16"/>
          <w:szCs w:val="16"/>
        </w:rPr>
        <w:t>Motion by Filmer</w:t>
      </w:r>
      <w:r w:rsidR="00370F74">
        <w:rPr>
          <w:color w:val="000000"/>
          <w:sz w:val="16"/>
          <w:szCs w:val="16"/>
        </w:rPr>
        <w:t>, second by Snyder</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Pr>
          <w:color w:val="000000"/>
          <w:sz w:val="16"/>
          <w:szCs w:val="16"/>
        </w:rPr>
        <w:t>minutes from the May 1</w:t>
      </w:r>
      <w:r w:rsidR="00503EFF">
        <w:rPr>
          <w:color w:val="000000"/>
          <w:sz w:val="16"/>
          <w:szCs w:val="16"/>
        </w:rPr>
        <w:t>,</w:t>
      </w:r>
      <w:r w:rsidR="00370F74">
        <w:rPr>
          <w:color w:val="000000"/>
          <w:sz w:val="16"/>
          <w:szCs w:val="16"/>
        </w:rPr>
        <w:t xml:space="preserve"> 2017 council meeting, su</w:t>
      </w:r>
      <w:r>
        <w:rPr>
          <w:color w:val="000000"/>
          <w:sz w:val="16"/>
          <w:szCs w:val="16"/>
        </w:rPr>
        <w:t xml:space="preserve">mmary list of claims below, </w:t>
      </w:r>
      <w:r w:rsidR="00370F74">
        <w:rPr>
          <w:color w:val="000000"/>
          <w:sz w:val="16"/>
          <w:szCs w:val="16"/>
        </w:rPr>
        <w:t>Cigare</w:t>
      </w:r>
      <w:r w:rsidR="00D300E1">
        <w:rPr>
          <w:color w:val="000000"/>
          <w:sz w:val="16"/>
          <w:szCs w:val="16"/>
        </w:rPr>
        <w:t>tte Permit for Casey’s General Store</w:t>
      </w:r>
      <w:r w:rsidR="00F931DE">
        <w:rPr>
          <w:color w:val="000000"/>
          <w:sz w:val="16"/>
          <w:szCs w:val="16"/>
        </w:rPr>
        <w:t xml:space="preserve"> and Treasurer’s R</w:t>
      </w:r>
      <w:r>
        <w:rPr>
          <w:color w:val="000000"/>
          <w:sz w:val="16"/>
          <w:szCs w:val="16"/>
        </w:rPr>
        <w:t>eport for April 2017</w:t>
      </w:r>
      <w:r w:rsidR="00370F74">
        <w:rPr>
          <w:color w:val="000000"/>
          <w:sz w:val="16"/>
          <w:szCs w:val="16"/>
        </w:rPr>
        <w:t xml:space="preserve">. </w:t>
      </w:r>
      <w:r w:rsidR="00840CE8">
        <w:rPr>
          <w:color w:val="000000"/>
          <w:sz w:val="16"/>
          <w:szCs w:val="16"/>
        </w:rPr>
        <w:t>All Ayes, MC</w:t>
      </w:r>
    </w:p>
    <w:p w:rsidR="00F66016" w:rsidRDefault="00F66016" w:rsidP="00AD1DC9">
      <w:pPr>
        <w:rPr>
          <w:color w:val="000000"/>
          <w:sz w:val="16"/>
          <w:szCs w:val="16"/>
        </w:rPr>
      </w:pPr>
    </w:p>
    <w:tbl>
      <w:tblPr>
        <w:tblW w:w="8540" w:type="dxa"/>
        <w:tblInd w:w="93" w:type="dxa"/>
        <w:tblLook w:val="04A0" w:firstRow="1" w:lastRow="0" w:firstColumn="1" w:lastColumn="0" w:noHBand="0" w:noVBand="1"/>
      </w:tblPr>
      <w:tblGrid>
        <w:gridCol w:w="3760"/>
        <w:gridCol w:w="2700"/>
        <w:gridCol w:w="1120"/>
        <w:gridCol w:w="960"/>
      </w:tblGrid>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b/>
                <w:bCs/>
                <w:color w:val="000000"/>
                <w:sz w:val="12"/>
                <w:szCs w:val="12"/>
              </w:rPr>
            </w:pPr>
            <w:r w:rsidRPr="00F66016">
              <w:rPr>
                <w:rFonts w:ascii="Calibri" w:hAnsi="Calibri"/>
                <w:b/>
                <w:bCs/>
                <w:color w:val="000000"/>
                <w:sz w:val="12"/>
                <w:szCs w:val="12"/>
              </w:rPr>
              <w:t>CLAIMS REPORT</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b/>
                <w:bCs/>
                <w:color w:val="000000"/>
                <w:sz w:val="12"/>
                <w:szCs w:val="12"/>
              </w:rPr>
            </w:pPr>
            <w:r w:rsidRPr="00F66016">
              <w:rPr>
                <w:rFonts w:ascii="Calibri" w:hAnsi="Calibri"/>
                <w:b/>
                <w:bCs/>
                <w:color w:val="000000"/>
                <w:sz w:val="12"/>
                <w:szCs w:val="12"/>
              </w:rPr>
              <w:t>5-15-2017 COUNCIL MTG.</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b/>
                <w:bCs/>
                <w:color w:val="000000"/>
                <w:sz w:val="12"/>
                <w:szCs w:val="12"/>
              </w:rPr>
            </w:pP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b/>
                <w:bCs/>
                <w:color w:val="000000"/>
                <w:sz w:val="12"/>
                <w:szCs w:val="12"/>
              </w:rPr>
            </w:pPr>
            <w:r w:rsidRPr="00F66016">
              <w:rPr>
                <w:rFonts w:ascii="Calibri" w:hAnsi="Calibri"/>
                <w:b/>
                <w:bCs/>
                <w:color w:val="000000"/>
                <w:sz w:val="12"/>
                <w:szCs w:val="12"/>
              </w:rPr>
              <w:t>VENDOR</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b/>
                <w:bCs/>
                <w:color w:val="000000"/>
                <w:sz w:val="12"/>
                <w:szCs w:val="12"/>
              </w:rPr>
            </w:pPr>
            <w:r w:rsidRPr="00F66016">
              <w:rPr>
                <w:rFonts w:ascii="Calibri" w:hAnsi="Calibri"/>
                <w:b/>
                <w:bCs/>
                <w:color w:val="000000"/>
                <w:sz w:val="12"/>
                <w:szCs w:val="12"/>
              </w:rPr>
              <w:t xml:space="preserve">REFERENCE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b/>
                <w:bCs/>
                <w:color w:val="000000"/>
                <w:sz w:val="12"/>
                <w:szCs w:val="12"/>
              </w:rPr>
            </w:pPr>
            <w:r w:rsidRPr="00F66016">
              <w:rPr>
                <w:rFonts w:ascii="Calibri" w:hAnsi="Calibri"/>
                <w:b/>
                <w:bCs/>
                <w:color w:val="000000"/>
                <w:sz w:val="12"/>
                <w:szCs w:val="12"/>
              </w:rPr>
              <w:t>AMOUNT</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r w:rsidRPr="00F66016">
              <w:rPr>
                <w:rFonts w:ascii="Calibri" w:hAnsi="Calibri"/>
                <w:color w:val="000000"/>
                <w:sz w:val="18"/>
                <w:szCs w:val="18"/>
              </w:rPr>
              <w:t xml:space="preserve">                             </w:t>
            </w: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ACCO UNLIMITED CORP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POOL 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$1,530.06</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AUCA CHICAGO LOCKBOX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RUGS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$42.57</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BAKER &amp; TAYLOR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MATERIALS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$282.49</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BRODART CO.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MATERIALS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$100.52</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CARROLL CO. SOLID WASTE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RECYCLING FEES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$116.70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CENTER POINT LARGE PRINT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MATERIALS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$43.14</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CENTRAL IA DISTRIBUTING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POOL 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$353.00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COMMUNITY OIL CARROLL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FUEL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$151.20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COMMUNITY OIL FLEET PROGRAM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FUEL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$1,315.05</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COMPUTER CONCEPTS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MAY 1-31, 2017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$80.00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DAISY HAULING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APRIL HAULING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$165.00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DOBSON PIPE ORGAN BUILDERS LTD</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LARGE MAP COPIES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$20.00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DON'S PEST CONTROL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SPRAY CB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$45.00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EFTPS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FED/FICA TAX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$3,917.35</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FERGUSON ENTERPRISES INC #1657</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WATER 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$25.17</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FLEET SAFETY EQUIPMENT, INC.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RESTOCKING FEE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$41.99</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G &amp; L CLOTHING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ERIC WOOD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$25.50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GRUHN LAW FIRM, P.C.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LEGAL FEES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$429.00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KENDALL &amp; TAMI HOLM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YARD WASTE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$516.00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IA ONE CALL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ONE CALL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$22.50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IA PARK AND RECREATION AS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MARK HUNGATE CEU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$135.00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IA SMALL ENGINE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$38.21</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JANSSEN ZACH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CEMETERY MOWING 2017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$1,171.43</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LAKE CITY HARDWARE, INC.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$43.24</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L.C. PUBLIC LIBRARY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PETTY CASH/POSTAGE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$53.50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MACKE MOTORS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OIL CHANGE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$92.40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MANGOLD ENVIRONMENTAL TESTING,</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GRAB &amp; COMPOSITE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$211.00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MID AMERICAN ENERGY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GAS/ELECTRIC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$5,378.41</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MID AMERICA PUBLISHING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ADS/LEGALS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$417.29</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MOHR SAND, GRAVEL &amp; CONSTRUCTI</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ROAD STONE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$963.42</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MORROW'S STANDARD SERVICE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TRANS., CLUTCH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$4,466.43</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THE MOUNT DEPOT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EQUIPMENT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$140.00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OFFICE ELEMENTS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OFFICE 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$61.17</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QUILL CORPORATION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$45.97</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BOBBY RIST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FOAM BOARD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$10.70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STOREY KENWORTHY-MATT PARROTT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LASER CHECKS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$216.06</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lastRenderedPageBreak/>
              <w:t xml:space="preserve">WESTERN IA SOFT WATER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SALT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$25.00</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WILKINS NAPA PARTS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PARTS/SUPPLIES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$346.53</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WINDSTREAM IA COMMUNICATI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TELEPHONE/INTERNET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$512.88</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TOTAL ACCOUNTS PAYABLE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$23,550.88</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r w:rsidRPr="00F66016">
              <w:rPr>
                <w:rFonts w:ascii="Calibri" w:hAnsi="Calibri"/>
                <w:color w:val="000000"/>
                <w:sz w:val="18"/>
                <w:szCs w:val="18"/>
              </w:rPr>
              <w:t xml:space="preserve">        </w:t>
            </w: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PAYROLL CHECKS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$12,013.53</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r w:rsidRPr="00F66016">
              <w:rPr>
                <w:rFonts w:ascii="Calibri" w:hAnsi="Calibri"/>
                <w:color w:val="000000"/>
                <w:sz w:val="18"/>
                <w:szCs w:val="18"/>
              </w:rPr>
              <w:t xml:space="preserve">        </w:t>
            </w: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 PAID    TOTAL *****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F66016" w:rsidRPr="00F66016" w:rsidRDefault="00F66016" w:rsidP="00F66016">
            <w:pPr>
              <w:jc w:val="right"/>
              <w:rPr>
                <w:rFonts w:ascii="Calibri" w:hAnsi="Calibri"/>
                <w:color w:val="000000"/>
                <w:sz w:val="12"/>
                <w:szCs w:val="12"/>
              </w:rPr>
            </w:pPr>
            <w:r w:rsidRPr="00F66016">
              <w:rPr>
                <w:rFonts w:ascii="Calibri" w:hAnsi="Calibri"/>
                <w:color w:val="000000"/>
                <w:sz w:val="12"/>
                <w:szCs w:val="12"/>
              </w:rPr>
              <w:t>$35,564.41</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r w:rsidR="00F66016" w:rsidRPr="00F66016" w:rsidTr="00F931DE">
        <w:trPr>
          <w:trHeight w:val="300"/>
        </w:trPr>
        <w:tc>
          <w:tcPr>
            <w:tcW w:w="37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 REPORT TOTAL *****      </w:t>
            </w:r>
          </w:p>
        </w:tc>
        <w:tc>
          <w:tcPr>
            <w:tcW w:w="270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2"/>
                <w:szCs w:val="12"/>
              </w:rPr>
            </w:pPr>
            <w:r w:rsidRPr="00F66016">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F931DE" w:rsidRPr="00F66016" w:rsidRDefault="00F66016" w:rsidP="00F66016">
            <w:pPr>
              <w:jc w:val="right"/>
              <w:rPr>
                <w:rFonts w:ascii="Calibri" w:hAnsi="Calibri"/>
                <w:color w:val="000000"/>
                <w:sz w:val="12"/>
                <w:szCs w:val="12"/>
              </w:rPr>
            </w:pPr>
            <w:r w:rsidRPr="00F66016">
              <w:rPr>
                <w:rFonts w:ascii="Calibri" w:hAnsi="Calibri"/>
                <w:color w:val="000000"/>
                <w:sz w:val="12"/>
                <w:szCs w:val="12"/>
              </w:rPr>
              <w:t>$35,564.41</w:t>
            </w:r>
          </w:p>
        </w:tc>
        <w:tc>
          <w:tcPr>
            <w:tcW w:w="960" w:type="dxa"/>
            <w:tcBorders>
              <w:top w:val="nil"/>
              <w:left w:val="nil"/>
              <w:bottom w:val="nil"/>
              <w:right w:val="nil"/>
            </w:tcBorders>
            <w:shd w:val="clear" w:color="auto" w:fill="auto"/>
            <w:noWrap/>
            <w:vAlign w:val="bottom"/>
            <w:hideMark/>
          </w:tcPr>
          <w:p w:rsidR="00F66016" w:rsidRPr="00F66016" w:rsidRDefault="00F66016" w:rsidP="00F66016">
            <w:pPr>
              <w:rPr>
                <w:rFonts w:ascii="Calibri" w:hAnsi="Calibri"/>
                <w:color w:val="000000"/>
                <w:sz w:val="18"/>
                <w:szCs w:val="18"/>
              </w:rPr>
            </w:pPr>
          </w:p>
        </w:tc>
      </w:tr>
    </w:tbl>
    <w:p w:rsidR="00B90E45" w:rsidRDefault="00B90E45">
      <w:pPr>
        <w:rPr>
          <w:sz w:val="16"/>
          <w:szCs w:val="16"/>
        </w:rPr>
      </w:pPr>
    </w:p>
    <w:p w:rsidR="00B90E45" w:rsidRDefault="00F931DE">
      <w:pPr>
        <w:rPr>
          <w:sz w:val="16"/>
          <w:szCs w:val="16"/>
        </w:rPr>
      </w:pPr>
      <w:r>
        <w:rPr>
          <w:sz w:val="16"/>
          <w:szCs w:val="16"/>
        </w:rPr>
        <w:t xml:space="preserve">The Public Hearing </w:t>
      </w:r>
      <w:proofErr w:type="gramStart"/>
      <w:r>
        <w:rPr>
          <w:sz w:val="16"/>
          <w:szCs w:val="16"/>
        </w:rPr>
        <w:t>on the 2016-17 Budget Amendment</w:t>
      </w:r>
      <w:proofErr w:type="gramEnd"/>
      <w:r>
        <w:rPr>
          <w:sz w:val="16"/>
          <w:szCs w:val="16"/>
        </w:rPr>
        <w:t xml:space="preserve"> was opened at 6:02 pm by Mayor Pro-Tem Bellinghausen. No written or verbal discussions were noted so Snyder moved, Schleisman seconded to close the hearing at 6:03 pm. All Ayes, MC.</w:t>
      </w:r>
    </w:p>
    <w:p w:rsidR="00F931DE" w:rsidRDefault="00F931DE">
      <w:pPr>
        <w:rPr>
          <w:sz w:val="16"/>
          <w:szCs w:val="16"/>
        </w:rPr>
      </w:pPr>
    </w:p>
    <w:p w:rsidR="00F931DE" w:rsidRDefault="00F931DE">
      <w:pPr>
        <w:rPr>
          <w:sz w:val="16"/>
          <w:szCs w:val="16"/>
        </w:rPr>
      </w:pPr>
      <w:r>
        <w:rPr>
          <w:sz w:val="16"/>
          <w:szCs w:val="16"/>
        </w:rPr>
        <w:t>Rita Burley addressed the Council on be</w:t>
      </w:r>
      <w:r w:rsidR="00750CB6">
        <w:rPr>
          <w:sz w:val="16"/>
          <w:szCs w:val="16"/>
        </w:rPr>
        <w:t>half of the Lake City Swim Team</w:t>
      </w:r>
      <w:bookmarkStart w:id="0" w:name="_GoBack"/>
      <w:bookmarkEnd w:id="0"/>
      <w:r>
        <w:rPr>
          <w:sz w:val="16"/>
          <w:szCs w:val="16"/>
        </w:rPr>
        <w:t xml:space="preserve"> wanting to be covered under the City’s insurance policy for </w:t>
      </w:r>
      <w:r w:rsidR="00F5768B">
        <w:rPr>
          <w:sz w:val="16"/>
          <w:szCs w:val="16"/>
        </w:rPr>
        <w:t xml:space="preserve">home </w:t>
      </w:r>
      <w:r>
        <w:rPr>
          <w:sz w:val="16"/>
          <w:szCs w:val="16"/>
        </w:rPr>
        <w:t xml:space="preserve">swim meets, coaches, and lifeguards for the season. CA Wood explained that it wouldn’t cost the city any more than they already pay for their </w:t>
      </w:r>
      <w:r w:rsidR="00F5768B">
        <w:rPr>
          <w:sz w:val="16"/>
          <w:szCs w:val="16"/>
        </w:rPr>
        <w:t xml:space="preserve">current </w:t>
      </w:r>
      <w:r>
        <w:rPr>
          <w:sz w:val="16"/>
          <w:szCs w:val="16"/>
        </w:rPr>
        <w:t xml:space="preserve">policy but that payroll for the </w:t>
      </w:r>
      <w:r w:rsidR="00F5768B">
        <w:rPr>
          <w:sz w:val="16"/>
          <w:szCs w:val="16"/>
        </w:rPr>
        <w:t xml:space="preserve">swim team </w:t>
      </w:r>
      <w:r>
        <w:rPr>
          <w:sz w:val="16"/>
          <w:szCs w:val="16"/>
        </w:rPr>
        <w:t>coaches</w:t>
      </w:r>
      <w:r w:rsidR="00F5768B">
        <w:rPr>
          <w:sz w:val="16"/>
          <w:szCs w:val="16"/>
        </w:rPr>
        <w:t>,</w:t>
      </w:r>
      <w:r>
        <w:rPr>
          <w:sz w:val="16"/>
          <w:szCs w:val="16"/>
        </w:rPr>
        <w:t xml:space="preserve"> and lifeguards </w:t>
      </w:r>
      <w:r w:rsidR="00F5768B">
        <w:rPr>
          <w:sz w:val="16"/>
          <w:szCs w:val="16"/>
        </w:rPr>
        <w:t xml:space="preserve">utilized </w:t>
      </w:r>
      <w:r>
        <w:rPr>
          <w:sz w:val="16"/>
          <w:szCs w:val="16"/>
        </w:rPr>
        <w:t xml:space="preserve">at </w:t>
      </w:r>
      <w:r w:rsidR="00F5768B">
        <w:rPr>
          <w:sz w:val="16"/>
          <w:szCs w:val="16"/>
        </w:rPr>
        <w:t xml:space="preserve">home </w:t>
      </w:r>
      <w:r>
        <w:rPr>
          <w:sz w:val="16"/>
          <w:szCs w:val="16"/>
        </w:rPr>
        <w:t>swim meets has to run through the city</w:t>
      </w:r>
      <w:r w:rsidR="00F5768B">
        <w:rPr>
          <w:sz w:val="16"/>
          <w:szCs w:val="16"/>
        </w:rPr>
        <w:t xml:space="preserve">. </w:t>
      </w:r>
    </w:p>
    <w:p w:rsidR="00F5768B" w:rsidRDefault="00F5768B">
      <w:pPr>
        <w:rPr>
          <w:sz w:val="16"/>
          <w:szCs w:val="16"/>
        </w:rPr>
      </w:pPr>
    </w:p>
    <w:p w:rsidR="00F5768B" w:rsidRDefault="00F5768B">
      <w:pPr>
        <w:rPr>
          <w:sz w:val="16"/>
          <w:szCs w:val="16"/>
        </w:rPr>
      </w:pPr>
      <w:r>
        <w:rPr>
          <w:sz w:val="16"/>
          <w:szCs w:val="16"/>
        </w:rPr>
        <w:t>Tiffany Green addressed the council on behalf of the Lake City Park Board with some needs for the upcoming season at Goins Park and Lincoln Park. The Council directed the CA to work with the Park Board to get as many of the items on the list taken care of as soon as possible.</w:t>
      </w:r>
    </w:p>
    <w:p w:rsidR="00B90E45" w:rsidRDefault="00B90E45">
      <w:pPr>
        <w:rPr>
          <w:sz w:val="16"/>
          <w:szCs w:val="16"/>
        </w:rPr>
      </w:pPr>
    </w:p>
    <w:p w:rsidR="00B90E45" w:rsidRDefault="00F5768B">
      <w:pPr>
        <w:rPr>
          <w:sz w:val="16"/>
          <w:szCs w:val="16"/>
        </w:rPr>
      </w:pPr>
      <w:proofErr w:type="gramStart"/>
      <w:r>
        <w:rPr>
          <w:sz w:val="16"/>
          <w:szCs w:val="16"/>
        </w:rPr>
        <w:t>Motion by Filmer, second by Snyder</w:t>
      </w:r>
      <w:r w:rsidR="006B2C7A">
        <w:rPr>
          <w:sz w:val="16"/>
          <w:szCs w:val="16"/>
        </w:rPr>
        <w:t xml:space="preserve"> to approve t</w:t>
      </w:r>
      <w:r>
        <w:rPr>
          <w:sz w:val="16"/>
          <w:szCs w:val="16"/>
        </w:rPr>
        <w:t>he use of the downtown city park for the Farmer’s Market on Tuesdays from June through September.</w:t>
      </w:r>
      <w:proofErr w:type="gramEnd"/>
      <w:r w:rsidR="006B2C7A">
        <w:rPr>
          <w:sz w:val="16"/>
          <w:szCs w:val="16"/>
        </w:rPr>
        <w:t xml:space="preserve"> All Ayes, MC</w:t>
      </w:r>
    </w:p>
    <w:p w:rsidR="006B2C7A" w:rsidRDefault="006B2C7A">
      <w:pPr>
        <w:rPr>
          <w:sz w:val="16"/>
          <w:szCs w:val="16"/>
        </w:rPr>
      </w:pPr>
    </w:p>
    <w:p w:rsidR="006B2C7A" w:rsidRDefault="00F5768B">
      <w:pPr>
        <w:rPr>
          <w:sz w:val="16"/>
          <w:szCs w:val="16"/>
        </w:rPr>
      </w:pPr>
      <w:r>
        <w:rPr>
          <w:sz w:val="16"/>
          <w:szCs w:val="16"/>
        </w:rPr>
        <w:t xml:space="preserve">Motion by Snyder, second by Schleisman to approve Resolution 2017-07, </w:t>
      </w:r>
      <w:proofErr w:type="gramStart"/>
      <w:r>
        <w:rPr>
          <w:sz w:val="16"/>
          <w:szCs w:val="16"/>
        </w:rPr>
        <w:t>The</w:t>
      </w:r>
      <w:proofErr w:type="gramEnd"/>
      <w:r>
        <w:rPr>
          <w:sz w:val="16"/>
          <w:szCs w:val="16"/>
        </w:rPr>
        <w:t xml:space="preserve"> 2016-17 Fiscal Year Budget Amendment</w:t>
      </w:r>
      <w:r w:rsidR="00CF4460">
        <w:rPr>
          <w:sz w:val="16"/>
          <w:szCs w:val="16"/>
        </w:rPr>
        <w:t>, Roll Call Vote: Filmer-Aye, G</w:t>
      </w:r>
      <w:r>
        <w:rPr>
          <w:sz w:val="16"/>
          <w:szCs w:val="16"/>
        </w:rPr>
        <w:t xml:space="preserve">reen-Abs, Schleisman-Aye, Snyder-Aye, Bellinghausen-Aye, </w:t>
      </w:r>
      <w:r w:rsidR="006B2C7A">
        <w:rPr>
          <w:sz w:val="16"/>
          <w:szCs w:val="16"/>
        </w:rPr>
        <w:t>All Ayes, MC</w:t>
      </w:r>
    </w:p>
    <w:p w:rsidR="006B2C7A" w:rsidRDefault="006B2C7A">
      <w:pPr>
        <w:rPr>
          <w:sz w:val="16"/>
          <w:szCs w:val="16"/>
        </w:rPr>
      </w:pPr>
    </w:p>
    <w:p w:rsidR="006B2C7A" w:rsidRDefault="006B2C7A">
      <w:pPr>
        <w:rPr>
          <w:sz w:val="16"/>
          <w:szCs w:val="16"/>
        </w:rPr>
      </w:pPr>
      <w:r>
        <w:rPr>
          <w:sz w:val="16"/>
          <w:szCs w:val="16"/>
        </w:rPr>
        <w:t>Motion</w:t>
      </w:r>
      <w:r w:rsidR="00CB23F8">
        <w:rPr>
          <w:sz w:val="16"/>
          <w:szCs w:val="16"/>
        </w:rPr>
        <w:t xml:space="preserve"> by</w:t>
      </w:r>
      <w:r w:rsidR="00CF4460">
        <w:rPr>
          <w:sz w:val="16"/>
          <w:szCs w:val="16"/>
        </w:rPr>
        <w:t xml:space="preserve"> Snyder, second by Schleisman, to approve Resolution 2017-08, </w:t>
      </w:r>
      <w:proofErr w:type="gramStart"/>
      <w:r w:rsidR="00CF4460">
        <w:rPr>
          <w:sz w:val="16"/>
          <w:szCs w:val="16"/>
        </w:rPr>
        <w:t>To</w:t>
      </w:r>
      <w:proofErr w:type="gramEnd"/>
      <w:r w:rsidR="00CF4460">
        <w:rPr>
          <w:sz w:val="16"/>
          <w:szCs w:val="16"/>
        </w:rPr>
        <w:t xml:space="preserve"> set a date for a Public Hearing to sell 205 E Main. The hearing will be June 5, 2017 at City Council Chambers at 6:00 pm. Roll Call Vote: Green-Abs, Schleisman-Aye, Snyder-Aye, Bellinghausen-Aye, Filmer-Aye, </w:t>
      </w:r>
      <w:r w:rsidR="00CB23F8">
        <w:rPr>
          <w:sz w:val="16"/>
          <w:szCs w:val="16"/>
        </w:rPr>
        <w:t>All Ayes, MC</w:t>
      </w:r>
    </w:p>
    <w:p w:rsidR="006F0C64" w:rsidRDefault="006F0C64">
      <w:pPr>
        <w:rPr>
          <w:sz w:val="16"/>
          <w:szCs w:val="16"/>
        </w:rPr>
      </w:pPr>
    </w:p>
    <w:p w:rsidR="00CF4460" w:rsidRDefault="00CF4460">
      <w:pPr>
        <w:rPr>
          <w:sz w:val="16"/>
          <w:szCs w:val="16"/>
        </w:rPr>
      </w:pPr>
      <w:r>
        <w:rPr>
          <w:sz w:val="16"/>
          <w:szCs w:val="16"/>
        </w:rPr>
        <w:t>Schleisman moved, Filmer seconded, to approve a building permit for a deck at 1317 W Main Ext. All Ayes, MC</w:t>
      </w:r>
    </w:p>
    <w:p w:rsidR="00CF4460" w:rsidRDefault="00CF4460">
      <w:pPr>
        <w:rPr>
          <w:sz w:val="16"/>
          <w:szCs w:val="16"/>
        </w:rPr>
      </w:pPr>
    </w:p>
    <w:p w:rsidR="00CF4460" w:rsidRDefault="00CF4460">
      <w:pPr>
        <w:rPr>
          <w:sz w:val="16"/>
          <w:szCs w:val="16"/>
        </w:rPr>
      </w:pPr>
      <w:r>
        <w:rPr>
          <w:sz w:val="16"/>
          <w:szCs w:val="16"/>
        </w:rPr>
        <w:t>Filmer moved</w:t>
      </w:r>
      <w:proofErr w:type="gramStart"/>
      <w:r>
        <w:rPr>
          <w:sz w:val="16"/>
          <w:szCs w:val="16"/>
        </w:rPr>
        <w:t>,</w:t>
      </w:r>
      <w:proofErr w:type="gramEnd"/>
      <w:r>
        <w:rPr>
          <w:sz w:val="16"/>
          <w:szCs w:val="16"/>
        </w:rPr>
        <w:t xml:space="preserve"> Schleisman seconded to approve a fence permit for 606 E Washington St. All Ayes, MC</w:t>
      </w:r>
    </w:p>
    <w:p w:rsidR="00CF4460" w:rsidRDefault="00CF4460">
      <w:pPr>
        <w:rPr>
          <w:sz w:val="16"/>
          <w:szCs w:val="16"/>
        </w:rPr>
      </w:pPr>
    </w:p>
    <w:p w:rsidR="00CF4460" w:rsidRDefault="00CF4460">
      <w:pPr>
        <w:rPr>
          <w:sz w:val="16"/>
          <w:szCs w:val="16"/>
        </w:rPr>
      </w:pPr>
      <w:r>
        <w:rPr>
          <w:sz w:val="16"/>
          <w:szCs w:val="16"/>
        </w:rPr>
        <w:t xml:space="preserve">CA Wood gave updates on a street light request that has been dropped by the individual requesting the light. A discussion was held on the recent state law approving the sale of fireworks in Iowa. The council was in favor of following current state law on the sale of fireworks but directed the CA to develop a local permit that has to be approved by the Lake City Fire Chief on the location of the sale of fireworks </w:t>
      </w:r>
      <w:r w:rsidR="0032698E">
        <w:rPr>
          <w:sz w:val="16"/>
          <w:szCs w:val="16"/>
        </w:rPr>
        <w:t>with</w:t>
      </w:r>
      <w:r>
        <w:rPr>
          <w:sz w:val="16"/>
          <w:szCs w:val="16"/>
        </w:rPr>
        <w:t>in the city limits.</w:t>
      </w:r>
      <w:r w:rsidR="0032698E">
        <w:rPr>
          <w:sz w:val="16"/>
          <w:szCs w:val="16"/>
        </w:rPr>
        <w:t xml:space="preserve"> Lee Vogt along with CA Wood gave an update on a Senior Living Market Study recently finished for Lake City.</w:t>
      </w:r>
      <w:r w:rsidR="00010A9E">
        <w:rPr>
          <w:sz w:val="16"/>
          <w:szCs w:val="16"/>
        </w:rPr>
        <w:t xml:space="preserve"> The City and a local vendor from</w:t>
      </w:r>
      <w:r w:rsidR="0032698E">
        <w:rPr>
          <w:sz w:val="16"/>
          <w:szCs w:val="16"/>
        </w:rPr>
        <w:t xml:space="preserve"> recently collaborated on commissioning the study to be done to address the feasibility of placing some type of senior living facility in Lake City. The results showed the need for some type of senior living facility to be built</w:t>
      </w:r>
      <w:r w:rsidR="0052734A">
        <w:rPr>
          <w:sz w:val="16"/>
          <w:szCs w:val="16"/>
        </w:rPr>
        <w:t>, and the C</w:t>
      </w:r>
      <w:r w:rsidR="0032698E">
        <w:rPr>
          <w:sz w:val="16"/>
          <w:szCs w:val="16"/>
        </w:rPr>
        <w:t xml:space="preserve">ity will continue to work with closely with </w:t>
      </w:r>
      <w:r w:rsidR="00010A9E">
        <w:rPr>
          <w:sz w:val="16"/>
          <w:szCs w:val="16"/>
        </w:rPr>
        <w:t xml:space="preserve">vendors to try and get this done. </w:t>
      </w:r>
    </w:p>
    <w:p w:rsidR="00010A9E" w:rsidRDefault="00010A9E">
      <w:pPr>
        <w:rPr>
          <w:sz w:val="16"/>
          <w:szCs w:val="16"/>
        </w:rPr>
      </w:pPr>
    </w:p>
    <w:p w:rsidR="00010A9E" w:rsidRDefault="00010A9E">
      <w:pPr>
        <w:rPr>
          <w:sz w:val="16"/>
          <w:szCs w:val="16"/>
        </w:rPr>
      </w:pPr>
      <w:r>
        <w:rPr>
          <w:sz w:val="16"/>
          <w:szCs w:val="16"/>
        </w:rPr>
        <w:t xml:space="preserve">Councilman Snyder gave an update on the second quote for the new Tanker/Pumper from Pierce which was significantly higher than the quote from </w:t>
      </w:r>
      <w:proofErr w:type="spellStart"/>
      <w:r>
        <w:rPr>
          <w:sz w:val="16"/>
          <w:szCs w:val="16"/>
        </w:rPr>
        <w:t>Toyne</w:t>
      </w:r>
      <w:proofErr w:type="spellEnd"/>
      <w:r>
        <w:rPr>
          <w:sz w:val="16"/>
          <w:szCs w:val="16"/>
        </w:rPr>
        <w:t>.</w:t>
      </w:r>
    </w:p>
    <w:p w:rsidR="00010A9E" w:rsidRDefault="00010A9E">
      <w:pPr>
        <w:rPr>
          <w:sz w:val="16"/>
          <w:szCs w:val="16"/>
        </w:rPr>
      </w:pPr>
    </w:p>
    <w:p w:rsidR="00010A9E" w:rsidRDefault="00010A9E">
      <w:pPr>
        <w:rPr>
          <w:sz w:val="16"/>
          <w:szCs w:val="16"/>
        </w:rPr>
      </w:pPr>
      <w:r>
        <w:rPr>
          <w:sz w:val="16"/>
          <w:szCs w:val="16"/>
        </w:rPr>
        <w:t>Items for the next council meeting include; end-of-the-years account transfers, public hearing on the sale of real estate, and set date for next codification workshop.</w:t>
      </w:r>
    </w:p>
    <w:p w:rsidR="002C199B" w:rsidRDefault="002C199B">
      <w:pPr>
        <w:rPr>
          <w:sz w:val="16"/>
          <w:szCs w:val="16"/>
        </w:rPr>
      </w:pPr>
    </w:p>
    <w:p w:rsidR="002C199B" w:rsidRDefault="00C26E09">
      <w:pPr>
        <w:rPr>
          <w:sz w:val="16"/>
          <w:szCs w:val="16"/>
        </w:rPr>
      </w:pPr>
      <w:r>
        <w:rPr>
          <w:sz w:val="16"/>
          <w:szCs w:val="16"/>
        </w:rPr>
        <w:t xml:space="preserve">There being no further business, Snyder made a motion to </w:t>
      </w:r>
      <w:r w:rsidR="00010A9E">
        <w:rPr>
          <w:sz w:val="16"/>
          <w:szCs w:val="16"/>
        </w:rPr>
        <w:t>adjourn, second by Schleisman, to adjourn at 7:41</w:t>
      </w:r>
      <w:r>
        <w:rPr>
          <w:sz w:val="16"/>
          <w:szCs w:val="16"/>
        </w:rPr>
        <w:t xml:space="preserve"> pm. All Ayes, MC</w:t>
      </w:r>
    </w:p>
    <w:p w:rsidR="00C26E09" w:rsidRDefault="00C26E09">
      <w:pPr>
        <w:rPr>
          <w:sz w:val="16"/>
          <w:szCs w:val="16"/>
        </w:rPr>
      </w:pPr>
    </w:p>
    <w:p w:rsidR="00C26E09" w:rsidRDefault="00C26E09">
      <w:pPr>
        <w:rPr>
          <w:sz w:val="16"/>
          <w:szCs w:val="16"/>
        </w:rPr>
      </w:pPr>
    </w:p>
    <w:p w:rsidR="00C26E09" w:rsidRDefault="00C26E09">
      <w:pPr>
        <w:rPr>
          <w:sz w:val="16"/>
          <w:szCs w:val="16"/>
        </w:rPr>
      </w:pPr>
    </w:p>
    <w:p w:rsidR="00CB23F8" w:rsidRDefault="00286718">
      <w:pPr>
        <w:rPr>
          <w:sz w:val="16"/>
          <w:szCs w:val="16"/>
        </w:rPr>
      </w:pPr>
      <w:r>
        <w:rPr>
          <w:sz w:val="16"/>
          <w:szCs w:val="16"/>
        </w:rPr>
        <w:t>________________________________________________</w:t>
      </w:r>
      <w:r>
        <w:rPr>
          <w:sz w:val="16"/>
          <w:szCs w:val="16"/>
        </w:rPr>
        <w:tab/>
      </w:r>
      <w:r>
        <w:rPr>
          <w:sz w:val="16"/>
          <w:szCs w:val="16"/>
        </w:rPr>
        <w:tab/>
        <w:t>________________________________________________</w:t>
      </w:r>
    </w:p>
    <w:p w:rsidR="00286718" w:rsidRDefault="00010A9E">
      <w:pPr>
        <w:rPr>
          <w:sz w:val="16"/>
          <w:szCs w:val="16"/>
        </w:rPr>
      </w:pPr>
      <w:r>
        <w:rPr>
          <w:sz w:val="16"/>
          <w:szCs w:val="16"/>
        </w:rPr>
        <w:t>Gary Bellinghausen</w:t>
      </w:r>
      <w:r w:rsidR="00286718">
        <w:rPr>
          <w:sz w:val="16"/>
          <w:szCs w:val="16"/>
        </w:rPr>
        <w:t>, Mayor</w:t>
      </w:r>
      <w:r>
        <w:rPr>
          <w:sz w:val="16"/>
          <w:szCs w:val="16"/>
        </w:rPr>
        <w:t xml:space="preserve"> Pro-Tem</w:t>
      </w:r>
      <w:r w:rsidR="00286718">
        <w:rPr>
          <w:sz w:val="16"/>
          <w:szCs w:val="16"/>
        </w:rPr>
        <w:tab/>
      </w:r>
      <w:r w:rsidR="00286718">
        <w:rPr>
          <w:sz w:val="16"/>
          <w:szCs w:val="16"/>
        </w:rPr>
        <w:tab/>
      </w:r>
      <w:r w:rsidR="00286718">
        <w:rPr>
          <w:sz w:val="16"/>
          <w:szCs w:val="16"/>
        </w:rPr>
        <w:tab/>
      </w:r>
      <w:r w:rsidR="00286718">
        <w:rPr>
          <w:sz w:val="16"/>
          <w:szCs w:val="16"/>
        </w:rPr>
        <w:tab/>
      </w:r>
      <w:r w:rsidR="00286718">
        <w:rPr>
          <w:sz w:val="16"/>
          <w:szCs w:val="16"/>
        </w:rPr>
        <w:tab/>
      </w:r>
      <w:r w:rsidR="00286718">
        <w:rPr>
          <w:sz w:val="16"/>
          <w:szCs w:val="16"/>
        </w:rPr>
        <w:tab/>
        <w:t>Eric Wood, City Administrator</w:t>
      </w:r>
      <w:r w:rsidR="00821C3C">
        <w:rPr>
          <w:sz w:val="16"/>
          <w:szCs w:val="16"/>
        </w:rPr>
        <w:t>/Clerk</w:t>
      </w:r>
    </w:p>
    <w:p w:rsidR="00CB23F8" w:rsidRPr="00B90E45" w:rsidRDefault="00CB23F8">
      <w:pPr>
        <w:rPr>
          <w:sz w:val="16"/>
          <w:szCs w:val="16"/>
        </w:rPr>
      </w:pPr>
    </w:p>
    <w:tbl>
      <w:tblPr>
        <w:tblW w:w="9483" w:type="dxa"/>
        <w:tblInd w:w="93" w:type="dxa"/>
        <w:tblLook w:val="04A0" w:firstRow="1" w:lastRow="0" w:firstColumn="1" w:lastColumn="0" w:noHBand="0" w:noVBand="1"/>
      </w:tblPr>
      <w:tblGrid>
        <w:gridCol w:w="6514"/>
        <w:gridCol w:w="2166"/>
        <w:gridCol w:w="803"/>
      </w:tblGrid>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DD067E">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DD067E">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158" w:rsidRDefault="00FE01FA" w:rsidP="002959A1">
            <w:pPr>
              <w:rPr>
                <w:rFonts w:ascii="Calibri" w:hAnsi="Calibri"/>
                <w:b/>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bl>
    <w:p w:rsidR="00890E0E" w:rsidRPr="00582617" w:rsidRDefault="00890E0E" w:rsidP="005208BE">
      <w:pPr>
        <w:tabs>
          <w:tab w:val="left" w:pos="5400"/>
        </w:tabs>
        <w:rPr>
          <w:color w:val="000000"/>
          <w:sz w:val="16"/>
          <w:szCs w:val="16"/>
        </w:rPr>
      </w:pP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68" w:rsidRDefault="00470868" w:rsidP="00195128">
      <w:r>
        <w:separator/>
      </w:r>
    </w:p>
  </w:endnote>
  <w:endnote w:type="continuationSeparator" w:id="0">
    <w:p w:rsidR="00470868" w:rsidRDefault="00470868"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68" w:rsidRDefault="00470868" w:rsidP="00195128">
      <w:r>
        <w:separator/>
      </w:r>
    </w:p>
  </w:footnote>
  <w:footnote w:type="continuationSeparator" w:id="0">
    <w:p w:rsidR="00470868" w:rsidRDefault="00470868"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0A9E"/>
    <w:rsid w:val="00013B50"/>
    <w:rsid w:val="00015B2D"/>
    <w:rsid w:val="00016B4E"/>
    <w:rsid w:val="00016FD9"/>
    <w:rsid w:val="00026335"/>
    <w:rsid w:val="00027B23"/>
    <w:rsid w:val="000336F5"/>
    <w:rsid w:val="00055358"/>
    <w:rsid w:val="00055D34"/>
    <w:rsid w:val="00065CF4"/>
    <w:rsid w:val="0006639C"/>
    <w:rsid w:val="0007065F"/>
    <w:rsid w:val="00071514"/>
    <w:rsid w:val="00071D2A"/>
    <w:rsid w:val="000759C5"/>
    <w:rsid w:val="00077959"/>
    <w:rsid w:val="000857C5"/>
    <w:rsid w:val="00091269"/>
    <w:rsid w:val="00094EA9"/>
    <w:rsid w:val="000A10E8"/>
    <w:rsid w:val="000A77DE"/>
    <w:rsid w:val="000A7C01"/>
    <w:rsid w:val="000C51DA"/>
    <w:rsid w:val="000D1C48"/>
    <w:rsid w:val="000D4D0C"/>
    <w:rsid w:val="000D70BF"/>
    <w:rsid w:val="000E0841"/>
    <w:rsid w:val="000E0FC2"/>
    <w:rsid w:val="000F7017"/>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2AD8"/>
    <w:rsid w:val="001F7C6B"/>
    <w:rsid w:val="00203DC7"/>
    <w:rsid w:val="00207F6A"/>
    <w:rsid w:val="00216300"/>
    <w:rsid w:val="00220408"/>
    <w:rsid w:val="00223EAE"/>
    <w:rsid w:val="0024414E"/>
    <w:rsid w:val="0026507F"/>
    <w:rsid w:val="00265BDE"/>
    <w:rsid w:val="00266323"/>
    <w:rsid w:val="00270012"/>
    <w:rsid w:val="00280264"/>
    <w:rsid w:val="00283469"/>
    <w:rsid w:val="00285B4E"/>
    <w:rsid w:val="00286718"/>
    <w:rsid w:val="002874A3"/>
    <w:rsid w:val="002879A6"/>
    <w:rsid w:val="0029253F"/>
    <w:rsid w:val="00295158"/>
    <w:rsid w:val="002959A1"/>
    <w:rsid w:val="00297E3F"/>
    <w:rsid w:val="002A3DE1"/>
    <w:rsid w:val="002A6388"/>
    <w:rsid w:val="002C066E"/>
    <w:rsid w:val="002C10D5"/>
    <w:rsid w:val="002C199B"/>
    <w:rsid w:val="002C282F"/>
    <w:rsid w:val="002C43D3"/>
    <w:rsid w:val="002C4E1F"/>
    <w:rsid w:val="002C6099"/>
    <w:rsid w:val="002C6E0D"/>
    <w:rsid w:val="002C78C1"/>
    <w:rsid w:val="002D2031"/>
    <w:rsid w:val="002D40EE"/>
    <w:rsid w:val="002D67AF"/>
    <w:rsid w:val="002D68A6"/>
    <w:rsid w:val="002F1343"/>
    <w:rsid w:val="002F532C"/>
    <w:rsid w:val="00301B49"/>
    <w:rsid w:val="00311440"/>
    <w:rsid w:val="00322964"/>
    <w:rsid w:val="0032698E"/>
    <w:rsid w:val="00332266"/>
    <w:rsid w:val="00332F00"/>
    <w:rsid w:val="003376E1"/>
    <w:rsid w:val="0035012C"/>
    <w:rsid w:val="0035428C"/>
    <w:rsid w:val="003601C1"/>
    <w:rsid w:val="003646BC"/>
    <w:rsid w:val="00370F74"/>
    <w:rsid w:val="0037316E"/>
    <w:rsid w:val="003747DC"/>
    <w:rsid w:val="0038532C"/>
    <w:rsid w:val="0038572B"/>
    <w:rsid w:val="00387AAC"/>
    <w:rsid w:val="00387AD2"/>
    <w:rsid w:val="00390728"/>
    <w:rsid w:val="003932D3"/>
    <w:rsid w:val="0039759B"/>
    <w:rsid w:val="003C48BC"/>
    <w:rsid w:val="003D1780"/>
    <w:rsid w:val="003D253B"/>
    <w:rsid w:val="003D376A"/>
    <w:rsid w:val="003D6C20"/>
    <w:rsid w:val="003F6D68"/>
    <w:rsid w:val="004054A1"/>
    <w:rsid w:val="00410DB6"/>
    <w:rsid w:val="00410EEA"/>
    <w:rsid w:val="004161FA"/>
    <w:rsid w:val="0042134D"/>
    <w:rsid w:val="0042550E"/>
    <w:rsid w:val="0043143D"/>
    <w:rsid w:val="00431763"/>
    <w:rsid w:val="004355B2"/>
    <w:rsid w:val="004372B4"/>
    <w:rsid w:val="004403E7"/>
    <w:rsid w:val="0045777C"/>
    <w:rsid w:val="00464DB9"/>
    <w:rsid w:val="0046559E"/>
    <w:rsid w:val="004668B6"/>
    <w:rsid w:val="00470868"/>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03EFF"/>
    <w:rsid w:val="005117FB"/>
    <w:rsid w:val="00512891"/>
    <w:rsid w:val="005208BE"/>
    <w:rsid w:val="005247B1"/>
    <w:rsid w:val="0052734A"/>
    <w:rsid w:val="005307F1"/>
    <w:rsid w:val="00537CAA"/>
    <w:rsid w:val="005436BC"/>
    <w:rsid w:val="00547373"/>
    <w:rsid w:val="0055490E"/>
    <w:rsid w:val="00561B3D"/>
    <w:rsid w:val="005705A0"/>
    <w:rsid w:val="00572CFD"/>
    <w:rsid w:val="005734E7"/>
    <w:rsid w:val="005765E2"/>
    <w:rsid w:val="00577081"/>
    <w:rsid w:val="00582617"/>
    <w:rsid w:val="005852B4"/>
    <w:rsid w:val="005872B1"/>
    <w:rsid w:val="00591D4C"/>
    <w:rsid w:val="005C54CE"/>
    <w:rsid w:val="005D197A"/>
    <w:rsid w:val="005E3922"/>
    <w:rsid w:val="005E487D"/>
    <w:rsid w:val="005E6AFA"/>
    <w:rsid w:val="005F6347"/>
    <w:rsid w:val="00600BC9"/>
    <w:rsid w:val="00603A7E"/>
    <w:rsid w:val="00605919"/>
    <w:rsid w:val="00612978"/>
    <w:rsid w:val="00613A52"/>
    <w:rsid w:val="00626B8E"/>
    <w:rsid w:val="00627EB8"/>
    <w:rsid w:val="006332C8"/>
    <w:rsid w:val="00635B4C"/>
    <w:rsid w:val="00644787"/>
    <w:rsid w:val="00650E06"/>
    <w:rsid w:val="00653376"/>
    <w:rsid w:val="00662047"/>
    <w:rsid w:val="00663F09"/>
    <w:rsid w:val="00664A54"/>
    <w:rsid w:val="00670DDF"/>
    <w:rsid w:val="0067141F"/>
    <w:rsid w:val="00684072"/>
    <w:rsid w:val="00687C3A"/>
    <w:rsid w:val="00690DFC"/>
    <w:rsid w:val="00694397"/>
    <w:rsid w:val="006A0BA4"/>
    <w:rsid w:val="006A64AC"/>
    <w:rsid w:val="006B2C7A"/>
    <w:rsid w:val="006D2D94"/>
    <w:rsid w:val="006E34E5"/>
    <w:rsid w:val="006F0C64"/>
    <w:rsid w:val="006F559F"/>
    <w:rsid w:val="00700FC4"/>
    <w:rsid w:val="00710874"/>
    <w:rsid w:val="00710D64"/>
    <w:rsid w:val="007122E5"/>
    <w:rsid w:val="007162D8"/>
    <w:rsid w:val="007171A1"/>
    <w:rsid w:val="00730705"/>
    <w:rsid w:val="00740AF9"/>
    <w:rsid w:val="00750CB6"/>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C5207"/>
    <w:rsid w:val="007D0D1C"/>
    <w:rsid w:val="007D307E"/>
    <w:rsid w:val="007D308C"/>
    <w:rsid w:val="007D50DC"/>
    <w:rsid w:val="007D6B4A"/>
    <w:rsid w:val="007F0DB9"/>
    <w:rsid w:val="007F2542"/>
    <w:rsid w:val="007F2A38"/>
    <w:rsid w:val="007F4084"/>
    <w:rsid w:val="0080098C"/>
    <w:rsid w:val="008014E6"/>
    <w:rsid w:val="00801AE0"/>
    <w:rsid w:val="00803497"/>
    <w:rsid w:val="00804CD4"/>
    <w:rsid w:val="008107D9"/>
    <w:rsid w:val="00812EEA"/>
    <w:rsid w:val="0081547D"/>
    <w:rsid w:val="00821C3C"/>
    <w:rsid w:val="00824BFC"/>
    <w:rsid w:val="00840CE8"/>
    <w:rsid w:val="00840EB8"/>
    <w:rsid w:val="00842B7F"/>
    <w:rsid w:val="008476E0"/>
    <w:rsid w:val="00854C1D"/>
    <w:rsid w:val="00856D6B"/>
    <w:rsid w:val="008639EE"/>
    <w:rsid w:val="008659C9"/>
    <w:rsid w:val="00871BB8"/>
    <w:rsid w:val="00874236"/>
    <w:rsid w:val="00876E90"/>
    <w:rsid w:val="008824FE"/>
    <w:rsid w:val="0089093D"/>
    <w:rsid w:val="00890E0E"/>
    <w:rsid w:val="00897E38"/>
    <w:rsid w:val="008A33CF"/>
    <w:rsid w:val="008A3F85"/>
    <w:rsid w:val="008A667C"/>
    <w:rsid w:val="008A6BF3"/>
    <w:rsid w:val="008B58E9"/>
    <w:rsid w:val="008B5D82"/>
    <w:rsid w:val="008C1F0A"/>
    <w:rsid w:val="008E7293"/>
    <w:rsid w:val="00900CB0"/>
    <w:rsid w:val="00902302"/>
    <w:rsid w:val="00905917"/>
    <w:rsid w:val="009079E5"/>
    <w:rsid w:val="009109FF"/>
    <w:rsid w:val="00916DB3"/>
    <w:rsid w:val="00933B28"/>
    <w:rsid w:val="00945DD5"/>
    <w:rsid w:val="00951768"/>
    <w:rsid w:val="009558F2"/>
    <w:rsid w:val="00970A4C"/>
    <w:rsid w:val="0097518D"/>
    <w:rsid w:val="00981B62"/>
    <w:rsid w:val="0098486E"/>
    <w:rsid w:val="0098551F"/>
    <w:rsid w:val="00994620"/>
    <w:rsid w:val="009C3842"/>
    <w:rsid w:val="009C7335"/>
    <w:rsid w:val="009C7A42"/>
    <w:rsid w:val="009D0CE6"/>
    <w:rsid w:val="009D1C86"/>
    <w:rsid w:val="009E08AC"/>
    <w:rsid w:val="009E42F0"/>
    <w:rsid w:val="009E5B4D"/>
    <w:rsid w:val="009E5E85"/>
    <w:rsid w:val="009E5F3B"/>
    <w:rsid w:val="009F0012"/>
    <w:rsid w:val="009F1D5D"/>
    <w:rsid w:val="00A13842"/>
    <w:rsid w:val="00A1792B"/>
    <w:rsid w:val="00A208E9"/>
    <w:rsid w:val="00A2147E"/>
    <w:rsid w:val="00A26621"/>
    <w:rsid w:val="00A441D1"/>
    <w:rsid w:val="00A45723"/>
    <w:rsid w:val="00A45AB6"/>
    <w:rsid w:val="00A56112"/>
    <w:rsid w:val="00A633BC"/>
    <w:rsid w:val="00A638EB"/>
    <w:rsid w:val="00A65935"/>
    <w:rsid w:val="00A72967"/>
    <w:rsid w:val="00A76406"/>
    <w:rsid w:val="00A769A1"/>
    <w:rsid w:val="00A83AE3"/>
    <w:rsid w:val="00A83E12"/>
    <w:rsid w:val="00A84202"/>
    <w:rsid w:val="00A86A11"/>
    <w:rsid w:val="00A87A7B"/>
    <w:rsid w:val="00AA01E6"/>
    <w:rsid w:val="00AA0CF9"/>
    <w:rsid w:val="00AA3D9A"/>
    <w:rsid w:val="00AC20B6"/>
    <w:rsid w:val="00AD062C"/>
    <w:rsid w:val="00AD1DC9"/>
    <w:rsid w:val="00AD2AEE"/>
    <w:rsid w:val="00AD5D71"/>
    <w:rsid w:val="00AD7B28"/>
    <w:rsid w:val="00AD7E22"/>
    <w:rsid w:val="00AE6E7A"/>
    <w:rsid w:val="00AE72C8"/>
    <w:rsid w:val="00AF4145"/>
    <w:rsid w:val="00AF7A2C"/>
    <w:rsid w:val="00B06AEC"/>
    <w:rsid w:val="00B076E8"/>
    <w:rsid w:val="00B13F5B"/>
    <w:rsid w:val="00B14517"/>
    <w:rsid w:val="00B15F84"/>
    <w:rsid w:val="00B17409"/>
    <w:rsid w:val="00B240DE"/>
    <w:rsid w:val="00B241AD"/>
    <w:rsid w:val="00B31C1C"/>
    <w:rsid w:val="00B348A4"/>
    <w:rsid w:val="00B4016A"/>
    <w:rsid w:val="00B44B41"/>
    <w:rsid w:val="00B5412D"/>
    <w:rsid w:val="00B56868"/>
    <w:rsid w:val="00B648CB"/>
    <w:rsid w:val="00B65185"/>
    <w:rsid w:val="00B72679"/>
    <w:rsid w:val="00B72F1A"/>
    <w:rsid w:val="00B732E0"/>
    <w:rsid w:val="00B81F3C"/>
    <w:rsid w:val="00B82899"/>
    <w:rsid w:val="00B87070"/>
    <w:rsid w:val="00B90E45"/>
    <w:rsid w:val="00B91440"/>
    <w:rsid w:val="00BA6DD4"/>
    <w:rsid w:val="00BB22DE"/>
    <w:rsid w:val="00BB64D1"/>
    <w:rsid w:val="00BB6CC2"/>
    <w:rsid w:val="00BC6B96"/>
    <w:rsid w:val="00BD07A7"/>
    <w:rsid w:val="00BD0D44"/>
    <w:rsid w:val="00BD723F"/>
    <w:rsid w:val="00BD7880"/>
    <w:rsid w:val="00BD7D55"/>
    <w:rsid w:val="00BE4367"/>
    <w:rsid w:val="00BF63DF"/>
    <w:rsid w:val="00C12A82"/>
    <w:rsid w:val="00C130AA"/>
    <w:rsid w:val="00C15A78"/>
    <w:rsid w:val="00C17DF8"/>
    <w:rsid w:val="00C217FB"/>
    <w:rsid w:val="00C26E09"/>
    <w:rsid w:val="00C310DE"/>
    <w:rsid w:val="00C41650"/>
    <w:rsid w:val="00C43198"/>
    <w:rsid w:val="00C4400E"/>
    <w:rsid w:val="00C51D8E"/>
    <w:rsid w:val="00C522FF"/>
    <w:rsid w:val="00C531DB"/>
    <w:rsid w:val="00C54373"/>
    <w:rsid w:val="00C555DF"/>
    <w:rsid w:val="00C73537"/>
    <w:rsid w:val="00C77823"/>
    <w:rsid w:val="00C85009"/>
    <w:rsid w:val="00C87B2C"/>
    <w:rsid w:val="00C95FE9"/>
    <w:rsid w:val="00CA1132"/>
    <w:rsid w:val="00CA237F"/>
    <w:rsid w:val="00CA4446"/>
    <w:rsid w:val="00CA594C"/>
    <w:rsid w:val="00CA5B0C"/>
    <w:rsid w:val="00CB1B75"/>
    <w:rsid w:val="00CB23F8"/>
    <w:rsid w:val="00CC27BB"/>
    <w:rsid w:val="00CC7677"/>
    <w:rsid w:val="00CD76B1"/>
    <w:rsid w:val="00CE6F70"/>
    <w:rsid w:val="00CF4460"/>
    <w:rsid w:val="00D01889"/>
    <w:rsid w:val="00D11929"/>
    <w:rsid w:val="00D17B52"/>
    <w:rsid w:val="00D300E1"/>
    <w:rsid w:val="00D30A8E"/>
    <w:rsid w:val="00D3143A"/>
    <w:rsid w:val="00D36F47"/>
    <w:rsid w:val="00D4270B"/>
    <w:rsid w:val="00D6307D"/>
    <w:rsid w:val="00D6630D"/>
    <w:rsid w:val="00D71B02"/>
    <w:rsid w:val="00D8127E"/>
    <w:rsid w:val="00D83E7A"/>
    <w:rsid w:val="00D86908"/>
    <w:rsid w:val="00D86B13"/>
    <w:rsid w:val="00D87E68"/>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35B7"/>
    <w:rsid w:val="00E346BE"/>
    <w:rsid w:val="00E5475B"/>
    <w:rsid w:val="00E566DC"/>
    <w:rsid w:val="00E56A6F"/>
    <w:rsid w:val="00E65439"/>
    <w:rsid w:val="00E8071C"/>
    <w:rsid w:val="00E85E94"/>
    <w:rsid w:val="00E87FE4"/>
    <w:rsid w:val="00E918D0"/>
    <w:rsid w:val="00EA1665"/>
    <w:rsid w:val="00EB2CDF"/>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57D1"/>
    <w:rsid w:val="00F3285C"/>
    <w:rsid w:val="00F43687"/>
    <w:rsid w:val="00F45D7D"/>
    <w:rsid w:val="00F5215A"/>
    <w:rsid w:val="00F5256F"/>
    <w:rsid w:val="00F535D7"/>
    <w:rsid w:val="00F5768B"/>
    <w:rsid w:val="00F653EE"/>
    <w:rsid w:val="00F65E60"/>
    <w:rsid w:val="00F66016"/>
    <w:rsid w:val="00F76EB8"/>
    <w:rsid w:val="00F83643"/>
    <w:rsid w:val="00F8533E"/>
    <w:rsid w:val="00F87897"/>
    <w:rsid w:val="00F931DE"/>
    <w:rsid w:val="00F951D5"/>
    <w:rsid w:val="00FA21E5"/>
    <w:rsid w:val="00FA6696"/>
    <w:rsid w:val="00FB2C92"/>
    <w:rsid w:val="00FC1147"/>
    <w:rsid w:val="00FC1A71"/>
    <w:rsid w:val="00FC2729"/>
    <w:rsid w:val="00FC3424"/>
    <w:rsid w:val="00FE01FA"/>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515">
      <w:bodyDiv w:val="1"/>
      <w:marLeft w:val="0"/>
      <w:marRight w:val="0"/>
      <w:marTop w:val="0"/>
      <w:marBottom w:val="0"/>
      <w:divBdr>
        <w:top w:val="none" w:sz="0" w:space="0" w:color="auto"/>
        <w:left w:val="none" w:sz="0" w:space="0" w:color="auto"/>
        <w:bottom w:val="none" w:sz="0" w:space="0" w:color="auto"/>
        <w:right w:val="none" w:sz="0" w:space="0" w:color="auto"/>
      </w:divBdr>
    </w:div>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800614634">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05989473">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A1FC-5BFA-42F7-AAFF-5BC72EC1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9</cp:revision>
  <cp:lastPrinted>2017-01-12T16:19:00Z</cp:lastPrinted>
  <dcterms:created xsi:type="dcterms:W3CDTF">2017-05-16T12:08:00Z</dcterms:created>
  <dcterms:modified xsi:type="dcterms:W3CDTF">2017-05-16T13:07:00Z</dcterms:modified>
</cp:coreProperties>
</file>